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2769F8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2769F8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2769F8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626CB3"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626CB3" w:rsidRPr="002769F8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1</w:t>
      </w:r>
    </w:p>
    <w:p w:rsidR="00075B37" w:rsidRPr="002769F8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2769F8" w:rsidRDefault="002C1585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626CB3" w:rsidRPr="002769F8">
        <w:rPr>
          <w:rFonts w:ascii="Times New Roman" w:eastAsia="Calibri" w:hAnsi="Times New Roman" w:cs="Times New Roman"/>
          <w:sz w:val="24"/>
          <w:szCs w:val="24"/>
        </w:rPr>
        <w:t>1</w:t>
      </w:r>
      <w:r w:rsidR="00626CB3" w:rsidRPr="002769F8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="001B5699" w:rsidRPr="002769F8">
        <w:rPr>
          <w:rFonts w:ascii="Times New Roman" w:eastAsia="Calibri" w:hAnsi="Times New Roman" w:cs="Times New Roman"/>
          <w:sz w:val="24"/>
          <w:szCs w:val="24"/>
        </w:rPr>
        <w:t>.</w:t>
      </w:r>
      <w:r w:rsidR="00EE1F86" w:rsidRPr="002769F8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2769F8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626CB3" w:rsidRPr="002769F8">
        <w:rPr>
          <w:rFonts w:ascii="Times New Roman" w:eastAsia="Calibri" w:hAnsi="Times New Roman" w:cs="Times New Roman"/>
          <w:sz w:val="24"/>
          <w:szCs w:val="24"/>
        </w:rPr>
        <w:t>1</w:t>
      </w:r>
      <w:r w:rsidR="006B44AC" w:rsidRPr="002769F8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6B44AC" w:rsidRPr="002769F8">
        <w:rPr>
          <w:rFonts w:ascii="Times New Roman" w:eastAsia="Calibri" w:hAnsi="Times New Roman" w:cs="Times New Roman"/>
          <w:sz w:val="24"/>
          <w:szCs w:val="24"/>
        </w:rPr>
        <w:t>:0</w:t>
      </w:r>
      <w:r w:rsidR="00B67C8C" w:rsidRPr="002769F8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2769F8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2769F8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2769F8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2769F8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2769F8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2769F8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1B5699" w:rsidRPr="002769F8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2769F8" w:rsidRPr="002769F8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769F8" w:rsidRPr="002769F8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2769F8" w:rsidRPr="002769F8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2769F8" w:rsidRPr="002769F8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2769F8" w:rsidRDefault="00831CE9" w:rsidP="002420D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  <w:r w:rsidR="00FF5028"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2769F8" w:rsidRPr="002769F8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769F8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2769F8" w:rsidRDefault="00831CE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2769F8" w:rsidRPr="002769F8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2769F8" w:rsidRPr="002769F8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2769F8" w:rsidRPr="002769F8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2769F8" w:rsidRPr="002769F8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2769F8" w:rsidRPr="002769F8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2769F8" w:rsidRPr="002769F8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2769F8" w:rsidRPr="002769F8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2769F8" w:rsidRPr="002769F8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2769F8" w:rsidRPr="002769F8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769F8" w:rsidRDefault="00FF5028" w:rsidP="002420D2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769F8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2769F8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2769F8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съгласно чл. 85, ал. 3 от ИК, тъй като присъстват </w:t>
      </w:r>
      <w:r w:rsidR="00626CB3" w:rsidRPr="002769F8">
        <w:rPr>
          <w:rFonts w:ascii="Times New Roman" w:eastAsia="Calibri" w:hAnsi="Times New Roman" w:cs="Times New Roman"/>
          <w:sz w:val="24"/>
          <w:szCs w:val="24"/>
        </w:rPr>
        <w:t xml:space="preserve">повече от половината </w:t>
      </w:r>
      <w:r w:rsidR="00BC5A6A" w:rsidRPr="002769F8">
        <w:rPr>
          <w:rFonts w:ascii="Times New Roman" w:eastAsia="Calibri" w:hAnsi="Times New Roman" w:cs="Times New Roman"/>
          <w:sz w:val="24"/>
          <w:szCs w:val="24"/>
        </w:rPr>
        <w:t xml:space="preserve">членове на ОИК – Златарица. </w:t>
      </w:r>
      <w:r w:rsidR="00626CB3" w:rsidRPr="002769F8">
        <w:rPr>
          <w:rFonts w:ascii="Times New Roman" w:eastAsia="Calibri" w:hAnsi="Times New Roman" w:cs="Times New Roman"/>
          <w:sz w:val="24"/>
          <w:szCs w:val="24"/>
        </w:rPr>
        <w:t xml:space="preserve">Отсъстват </w:t>
      </w:r>
      <w:r w:rsidR="00471DA6" w:rsidRPr="002769F8">
        <w:rPr>
          <w:rFonts w:ascii="Times New Roman" w:eastAsia="Calibri" w:hAnsi="Times New Roman" w:cs="Times New Roman"/>
          <w:sz w:val="24"/>
          <w:szCs w:val="24"/>
        </w:rPr>
        <w:t xml:space="preserve">Николай Валентинов Раднев, Латка Кирчева Добрева, Костадинка Георгиева Христова, Мария Николова </w:t>
      </w:r>
      <w:proofErr w:type="spellStart"/>
      <w:r w:rsidR="00471DA6" w:rsidRPr="002769F8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  <w:r w:rsidR="00471DA6" w:rsidRPr="002769F8">
        <w:rPr>
          <w:rFonts w:ascii="Times New Roman" w:eastAsia="Calibri" w:hAnsi="Times New Roman" w:cs="Times New Roman"/>
          <w:sz w:val="24"/>
          <w:szCs w:val="24"/>
        </w:rPr>
        <w:t>, Розалия Здравкова Апостолова, Трифон Христов Ненов</w:t>
      </w:r>
    </w:p>
    <w:p w:rsidR="001B5699" w:rsidRPr="002769F8" w:rsidRDefault="00AD2456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2769F8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2769F8" w:rsidRDefault="001B569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9E5" w:rsidRPr="002769F8" w:rsidRDefault="00877AD9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П</w:t>
      </w:r>
      <w:r w:rsidR="001B5699" w:rsidRPr="002769F8">
        <w:rPr>
          <w:rFonts w:ascii="Times New Roman" w:eastAsia="Calibri" w:hAnsi="Times New Roman" w:cs="Times New Roman"/>
          <w:sz w:val="24"/>
          <w:szCs w:val="24"/>
        </w:rPr>
        <w:t>редседателят на комисията предложи следния проект за дневен ред:</w:t>
      </w:r>
    </w:p>
    <w:p w:rsidR="008529E5" w:rsidRPr="002769F8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54EA" w:rsidRPr="002769F8" w:rsidRDefault="00626CB3" w:rsidP="00A254E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представители на ОИК Златарица за приемане на отпечатаните хартиени бюлетини от областна администрация Велико Търново и осъществяване контрол при транспортирането и доставката им до Община Златарица.</w:t>
      </w:r>
    </w:p>
    <w:p w:rsidR="00D9198E" w:rsidRPr="002769F8" w:rsidRDefault="00D9198E" w:rsidP="00D9198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секция за гласуване на избиратели с </w:t>
      </w:r>
      <w:proofErr w:type="spellStart"/>
      <w:r w:rsidRPr="002769F8">
        <w:rPr>
          <w:rFonts w:ascii="Times New Roman" w:hAnsi="Times New Roman" w:cs="Times New Roman"/>
          <w:sz w:val="24"/>
          <w:szCs w:val="24"/>
          <w:shd w:val="clear" w:color="auto" w:fill="FFFFFF"/>
        </w:rPr>
        <w:t>увредeно</w:t>
      </w:r>
      <w:proofErr w:type="spellEnd"/>
      <w:r w:rsidRPr="00276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зрение или със затруднения в придвижването в изборите за общински </w:t>
      </w:r>
      <w:proofErr w:type="spellStart"/>
      <w:r w:rsidRPr="002769F8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276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 кметове на 27 октомври 2019 г.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Златарица.</w:t>
      </w:r>
    </w:p>
    <w:p w:rsidR="00EE4519" w:rsidRPr="002769F8" w:rsidRDefault="00EE4519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2769F8" w:rsidRDefault="002C6843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2769F8" w:rsidRDefault="002C6843" w:rsidP="002420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2769F8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72627" w:rsidRPr="002769F8" w:rsidRDefault="00543CD1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„ЗА” – </w:t>
      </w:r>
      <w:r w:rsidR="00471DA6" w:rsidRPr="002769F8">
        <w:rPr>
          <w:rFonts w:ascii="Times New Roman" w:eastAsia="Calibri" w:hAnsi="Times New Roman" w:cs="Times New Roman"/>
          <w:sz w:val="24"/>
          <w:szCs w:val="24"/>
        </w:rPr>
        <w:t>7</w:t>
      </w:r>
      <w:r w:rsidR="00472627" w:rsidRPr="002769F8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471DA6" w:rsidRPr="002769F8">
        <w:rPr>
          <w:rFonts w:ascii="Times New Roman" w:eastAsia="Calibri" w:hAnsi="Times New Roman" w:cs="Times New Roman"/>
          <w:sz w:val="24"/>
          <w:szCs w:val="24"/>
        </w:rPr>
        <w:t>седем</w:t>
      </w:r>
      <w:r w:rsidR="00472627" w:rsidRPr="002769F8">
        <w:rPr>
          <w:rFonts w:ascii="Times New Roman" w:eastAsia="Calibri" w:hAnsi="Times New Roman" w:cs="Times New Roman"/>
          <w:sz w:val="24"/>
          <w:szCs w:val="24"/>
        </w:rPr>
        <w:t xml:space="preserve"> /,  а именно:</w:t>
      </w:r>
    </w:p>
    <w:p w:rsidR="00472627" w:rsidRPr="002769F8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2769F8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Илиян Георгиев Велев            </w:t>
      </w:r>
    </w:p>
    <w:p w:rsidR="00472627" w:rsidRPr="002769F8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472627" w:rsidRPr="002769F8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543CD1" w:rsidRPr="002769F8" w:rsidRDefault="00543CD1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543CD1" w:rsidRPr="002769F8" w:rsidRDefault="00543CD1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472627" w:rsidRPr="002769F8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472627" w:rsidRPr="002769F8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           Вили Богданова Георгиева</w:t>
      </w:r>
    </w:p>
    <w:p w:rsidR="00543CD1" w:rsidRPr="002769F8" w:rsidRDefault="00543CD1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2769F8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2769F8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2769F8" w:rsidRDefault="00472627" w:rsidP="00472627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1B5699" w:rsidRPr="002769F8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ab/>
      </w:r>
    </w:p>
    <w:p w:rsidR="009414D1" w:rsidRPr="002769F8" w:rsidRDefault="009414D1" w:rsidP="009414D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</w:p>
    <w:p w:rsidR="00B66715" w:rsidRPr="002769F8" w:rsidRDefault="00626CB3" w:rsidP="00FC21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19658B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="0019658B"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="0019658B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="0019658B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414D1" w:rsidRPr="002769F8" w:rsidRDefault="009414D1" w:rsidP="009414D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</w:p>
    <w:p w:rsidR="00626CB3" w:rsidRPr="002769F8" w:rsidRDefault="00626CB3" w:rsidP="00626C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 И УПЪЛНОМОЩЯТ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свои представители за приемане на съхраняващите се в Областна администрация - Велико Търново отпечатани хартиени бюлетини, съпровождане на транспортното средство, което ги превозва до Община Златарица, както и осъществяване контрол върху транспортирането и доставката на бюлетините, както следва: </w:t>
      </w:r>
    </w:p>
    <w:p w:rsidR="006B44AC" w:rsidRPr="002769F8" w:rsidRDefault="006B44AC" w:rsidP="006B44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НИКОЛАЙ ВАЛЕНТИНОВ РАДНЕВ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 ЕГН </w:t>
      </w:r>
      <w:r w:rsidR="000256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тел: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0256C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44AC" w:rsidRPr="002769F8" w:rsidRDefault="006B44AC" w:rsidP="006B44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ВИЛИ БОГДАНОВА ГЕОРГИЕВА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 ЕГН </w:t>
      </w:r>
      <w:r w:rsidR="000256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тел: </w:t>
      </w:r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44AC" w:rsidRPr="002769F8" w:rsidRDefault="006B44AC" w:rsidP="006B44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ПЕТЬО ИВАНОВ РУСЕВ 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025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44AC" w:rsidRPr="002769F8" w:rsidRDefault="006B44AC" w:rsidP="006B44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ТРИФОН ХРИСТОВ НЕНОВ 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тел. </w:t>
      </w:r>
      <w:proofErr w:type="spellStart"/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</w:t>
      </w:r>
      <w:proofErr w:type="spellEnd"/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7018B" w:rsidRPr="002769F8" w:rsidRDefault="00E7018B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Посочените 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лица се упълномощават с правото поотделно да подписват приемателно-предавателните протоколи и други </w:t>
      </w:r>
      <w:proofErr w:type="spellStart"/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документи, както и всички други документи, свързани с дейностите, посочени по-горе и визирани в цитираното решение на ЦИК София, като при приемането и съпровождането да присъстват не по-малко от двама от посочените в т.1 членове.</w:t>
      </w:r>
    </w:p>
    <w:p w:rsidR="00E7018B" w:rsidRPr="002769F8" w:rsidRDefault="00E7018B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Иван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Тихомиров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Млъзев</w:t>
      </w:r>
      <w:proofErr w:type="spellEnd"/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           Вили Богданова Георгиева</w:t>
      </w:r>
    </w:p>
    <w:p w:rsidR="00471DA6" w:rsidRPr="002769F8" w:rsidRDefault="00471DA6" w:rsidP="00471DA6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DA6" w:rsidRPr="002769F8" w:rsidRDefault="00471DA6" w:rsidP="00471DA6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DA6" w:rsidRPr="002769F8" w:rsidRDefault="00471DA6" w:rsidP="00471DA6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DA6" w:rsidRPr="002769F8" w:rsidRDefault="00471DA6" w:rsidP="00471DA6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923EE3" w:rsidRPr="002769F8" w:rsidRDefault="00923EE3" w:rsidP="00923EE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EE3" w:rsidRPr="002769F8" w:rsidRDefault="00923EE3" w:rsidP="00923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71DA6" w:rsidRPr="002769F8" w:rsidRDefault="00471DA6" w:rsidP="00E1478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471DA6" w:rsidRPr="002769F8" w:rsidRDefault="00471DA6" w:rsidP="00E1478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471DA6" w:rsidRPr="002769F8" w:rsidRDefault="00471DA6" w:rsidP="00E1478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23EE3" w:rsidRPr="002769F8" w:rsidRDefault="00923EE3" w:rsidP="00E1478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</w:t>
      </w:r>
      <w:r w:rsidR="00626CB3"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923EE3" w:rsidRPr="002769F8" w:rsidRDefault="00923EE3" w:rsidP="00923EE3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26CB3" w:rsidRPr="002769F8" w:rsidRDefault="00E7018B" w:rsidP="00E701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="00626CB3"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И УПЪЛНОМОЩАВА</w:t>
      </w:r>
      <w:r w:rsidR="00626CB3"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свои представители за приемане на съхраняващите се в Областна администрация - Велико Търново отпечатани хартиени бюлетини, съпровождане на транспортното средство, което ги превозва до Община Златарица, както и осъществяване контрол върху транспортирането и доставката на бюлетините, както следва: </w:t>
      </w:r>
    </w:p>
    <w:p w:rsidR="00E7018B" w:rsidRPr="002769F8" w:rsidRDefault="00E7018B" w:rsidP="00E70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НИКОЛАЙ ВАЛЕНТИНОВ РАДНЕВ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 ЕГН </w:t>
      </w:r>
      <w:r w:rsidR="000256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тел: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0256C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018B" w:rsidRPr="002769F8" w:rsidRDefault="00E7018B" w:rsidP="00E70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769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ВИЛИ БОГДАНОВА ГЕОРГИЕВА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 ЕГН </w:t>
      </w:r>
      <w:r w:rsidR="000256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тел: </w:t>
      </w:r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018B" w:rsidRPr="002769F8" w:rsidRDefault="00E7018B" w:rsidP="00E70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ПЕТЬО ИВАНОВ РУСЕВ 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025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018B" w:rsidRPr="002769F8" w:rsidRDefault="00E7018B" w:rsidP="00E70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ТРИФОН ХРИСТОВ НЕНОВ 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025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ххххххххххх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тел. </w:t>
      </w:r>
      <w:r w:rsidR="000256C5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хххххххххххххххх</w:t>
      </w:r>
      <w:bookmarkStart w:id="0" w:name="_GoBack"/>
      <w:bookmarkEnd w:id="0"/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23EE3" w:rsidRPr="002769F8" w:rsidRDefault="00E7018B" w:rsidP="00E701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Посочените в т.1 от настоящето Решение лица се упълномощават с правото поотделно да подписват приемателно-предавателните протоколи и други </w:t>
      </w:r>
      <w:proofErr w:type="spellStart"/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документи, както и всички други документи, свързани с дейностите, посочени по-горе и визирани в цитираното решение на ЦИК София, като при приемането и съпровождането да присъстват не по-малко от двама от посочените в т.1 членове.</w:t>
      </w:r>
    </w:p>
    <w:p w:rsidR="00923EE3" w:rsidRPr="002769F8" w:rsidRDefault="00923EE3" w:rsidP="00FC21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EE3" w:rsidRPr="002769F8" w:rsidRDefault="00923EE3" w:rsidP="00923E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626CB3"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276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  <w:rPr>
          <w:rStyle w:val="ab"/>
        </w:rPr>
      </w:pP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  <w:r w:rsidRPr="002769F8">
        <w:rPr>
          <w:rStyle w:val="ab"/>
        </w:rPr>
        <w:t>ДА СЕ ОПРЕДЕЛИ</w:t>
      </w:r>
      <w:r w:rsidRPr="002769F8">
        <w:rPr>
          <w:rStyle w:val="ab"/>
        </w:rPr>
        <w:t> </w:t>
      </w:r>
      <w:r w:rsidRPr="002769F8">
        <w:t xml:space="preserve">секция № 041400003, </w:t>
      </w:r>
      <w:proofErr w:type="spellStart"/>
      <w:r w:rsidRPr="002769F8">
        <w:t>находяща</w:t>
      </w:r>
      <w:proofErr w:type="spellEnd"/>
      <w:r w:rsidRPr="002769F8">
        <w:t xml:space="preserve"> се на адрес: гр. Златарица, ул. „Димитър </w:t>
      </w:r>
      <w:proofErr w:type="spellStart"/>
      <w:r w:rsidRPr="002769F8">
        <w:t>Палев</w:t>
      </w:r>
      <w:proofErr w:type="spellEnd"/>
      <w:r w:rsidRPr="002769F8">
        <w:t>” № 3, ет.1, стая 108,</w:t>
      </w:r>
      <w:r w:rsidR="00E7018B" w:rsidRPr="002769F8">
        <w:t xml:space="preserve"> </w:t>
      </w:r>
      <w:r w:rsidR="002769F8" w:rsidRPr="002769F8">
        <w:t>(сградата на СУ „Св. Св. Кирил и Методий“)</w:t>
      </w:r>
      <w:r w:rsidR="002769F8" w:rsidRPr="002769F8">
        <w:t>,</w:t>
      </w:r>
      <w:r w:rsidR="002769F8" w:rsidRPr="002769F8">
        <w:t xml:space="preserve"> </w:t>
      </w:r>
      <w:r w:rsidRPr="002769F8">
        <w:t xml:space="preserve"> за гласуване на избиратели с </w:t>
      </w:r>
      <w:proofErr w:type="spellStart"/>
      <w:r w:rsidRPr="002769F8">
        <w:t>увредeно</w:t>
      </w:r>
      <w:proofErr w:type="spellEnd"/>
      <w:r w:rsidRPr="002769F8">
        <w:t xml:space="preserve"> зрение или със затруднения в придвижването в изборите за общински </w:t>
      </w:r>
      <w:proofErr w:type="spellStart"/>
      <w:r w:rsidRPr="002769F8">
        <w:t>съветници</w:t>
      </w:r>
      <w:proofErr w:type="spellEnd"/>
      <w:r w:rsidRPr="002769F8">
        <w:t xml:space="preserve"> и за кметове на 27 октомври 2019 г.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</w:pPr>
      <w:r w:rsidRPr="002769F8">
        <w:t xml:space="preserve">Пред горепосочената секция да се сложи </w:t>
      </w:r>
      <w:proofErr w:type="spellStart"/>
      <w:r w:rsidRPr="002769F8">
        <w:t>обозначителен</w:t>
      </w:r>
      <w:proofErr w:type="spellEnd"/>
      <w:r w:rsidRPr="002769F8">
        <w:t xml:space="preserve"> знак, посочен в Решение № 953-МИ от 04.09.2019г. на ЦИК.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  <w:r w:rsidRPr="002769F8">
        <w:t xml:space="preserve">Съгласно заповед № РД 12-418 от 25.09.2019 год. на кмета на Община Златарица, са определени следните телефони: 0615/ 3-5472; 0615/ 3-56-31, на които следва да бъде организирано дежурство за приемане на заявки за помощ при гласуване на избиратели с </w:t>
      </w:r>
      <w:proofErr w:type="spellStart"/>
      <w:r w:rsidRPr="002769F8">
        <w:t>увредeно</w:t>
      </w:r>
      <w:proofErr w:type="spellEnd"/>
      <w:r w:rsidRPr="002769F8">
        <w:t xml:space="preserve"> зрение или със затруднения в придвижването, до приключване на изборния ден на 27.10.2019 год., и при евентуално провеждане на балотаж.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Иван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Тихомиров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Млъзев</w:t>
      </w:r>
      <w:proofErr w:type="spellEnd"/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           Вили Богданова Георгиева</w:t>
      </w:r>
    </w:p>
    <w:p w:rsidR="00D9198E" w:rsidRPr="002769F8" w:rsidRDefault="00D9198E" w:rsidP="00D9198E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198E" w:rsidRPr="002769F8" w:rsidRDefault="00D9198E" w:rsidP="00D9198E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198E" w:rsidRPr="002769F8" w:rsidRDefault="00D9198E" w:rsidP="00D9198E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198E" w:rsidRPr="002769F8" w:rsidRDefault="00D9198E" w:rsidP="00D9198E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</w:p>
    <w:p w:rsidR="0099312D" w:rsidRPr="002769F8" w:rsidRDefault="00D9198E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на ОИК - Златарица единодушно приеха следното</w:t>
      </w:r>
    </w:p>
    <w:p w:rsidR="00D9198E" w:rsidRPr="002769F8" w:rsidRDefault="00D9198E" w:rsidP="00D9198E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2769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  <w:rPr>
          <w:rStyle w:val="ab"/>
        </w:rPr>
      </w:pP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  <w:r w:rsidRPr="002769F8">
        <w:rPr>
          <w:rStyle w:val="ab"/>
        </w:rPr>
        <w:t>ОПРЕДЕЛЯ </w:t>
      </w:r>
      <w:r w:rsidRPr="002769F8">
        <w:t xml:space="preserve">секция № 041400003, </w:t>
      </w:r>
      <w:proofErr w:type="spellStart"/>
      <w:r w:rsidRPr="002769F8">
        <w:t>находяща</w:t>
      </w:r>
      <w:proofErr w:type="spellEnd"/>
      <w:r w:rsidRPr="002769F8">
        <w:t xml:space="preserve"> се на адрес: гр. Златарица, ул. „Дими</w:t>
      </w:r>
      <w:r w:rsidR="002769F8" w:rsidRPr="002769F8">
        <w:t xml:space="preserve">тър </w:t>
      </w:r>
      <w:proofErr w:type="spellStart"/>
      <w:r w:rsidR="002769F8" w:rsidRPr="002769F8">
        <w:t>Палев</w:t>
      </w:r>
      <w:proofErr w:type="spellEnd"/>
      <w:r w:rsidR="002769F8" w:rsidRPr="002769F8">
        <w:t xml:space="preserve">” № 3, ет.1, стая 108, (сградата на СУ </w:t>
      </w:r>
      <w:r w:rsidR="00E7018B" w:rsidRPr="002769F8">
        <w:t>„Св. Св. Кирил и Методий“</w:t>
      </w:r>
      <w:r w:rsidR="002769F8" w:rsidRPr="002769F8">
        <w:t>),</w:t>
      </w:r>
      <w:r w:rsidR="00E7018B" w:rsidRPr="002769F8">
        <w:t xml:space="preserve"> </w:t>
      </w:r>
      <w:r w:rsidRPr="002769F8">
        <w:t xml:space="preserve">за гласуване на избиратели с </w:t>
      </w:r>
      <w:proofErr w:type="spellStart"/>
      <w:r w:rsidRPr="002769F8">
        <w:t>увредeно</w:t>
      </w:r>
      <w:proofErr w:type="spellEnd"/>
      <w:r w:rsidRPr="002769F8">
        <w:t xml:space="preserve"> зрение или със затруднения в придвижването в изборите за общински </w:t>
      </w:r>
      <w:proofErr w:type="spellStart"/>
      <w:r w:rsidRPr="002769F8">
        <w:t>съветници</w:t>
      </w:r>
      <w:proofErr w:type="spellEnd"/>
      <w:r w:rsidRPr="002769F8">
        <w:t xml:space="preserve"> и за кметове на 27 октомври 2019 г.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</w:pPr>
      <w:r w:rsidRPr="002769F8">
        <w:t xml:space="preserve">Пред горепосочената секция да се сложи </w:t>
      </w:r>
      <w:proofErr w:type="spellStart"/>
      <w:r w:rsidRPr="002769F8">
        <w:t>обозначителен</w:t>
      </w:r>
      <w:proofErr w:type="spellEnd"/>
      <w:r w:rsidRPr="002769F8">
        <w:t xml:space="preserve"> знак, посочен в Решение № 953-МИ от 04.09.2019г. на ЦИК.</w:t>
      </w:r>
    </w:p>
    <w:p w:rsidR="00D9198E" w:rsidRPr="002769F8" w:rsidRDefault="00D9198E" w:rsidP="00D9198E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  <w:r w:rsidRPr="002769F8">
        <w:t xml:space="preserve">Съгласно заповед № РД 12-418 от 25.09.2019 год. на кмета на Община Златарица, са определени следните телефони: 0615/ 3-5472; 0615/ 3-56-31, на които следва да бъде организирано дежурство за приемане на заявки за помощ при гласуване на избиратели с </w:t>
      </w:r>
      <w:proofErr w:type="spellStart"/>
      <w:r w:rsidRPr="002769F8">
        <w:t>увредeно</w:t>
      </w:r>
      <w:proofErr w:type="spellEnd"/>
      <w:r w:rsidRPr="002769F8">
        <w:t xml:space="preserve"> зрение или със затруднения в придвижването, до приключване на изборния ден на 27.10.2019 год., и при евентуално провеждане на балотаж.</w:t>
      </w:r>
    </w:p>
    <w:p w:rsidR="00D9198E" w:rsidRPr="002769F8" w:rsidRDefault="00D9198E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12D" w:rsidRPr="002769F8" w:rsidRDefault="0099312D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2769F8" w:rsidRDefault="0019658B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2769F8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A06664" w:rsidRPr="002769F8">
        <w:rPr>
          <w:rFonts w:ascii="Times New Roman" w:eastAsia="Calibri" w:hAnsi="Times New Roman" w:cs="Times New Roman"/>
          <w:sz w:val="24"/>
          <w:szCs w:val="24"/>
        </w:rPr>
        <w:t>17</w:t>
      </w:r>
      <w:r w:rsidR="007D6546" w:rsidRPr="002769F8">
        <w:rPr>
          <w:rFonts w:ascii="Times New Roman" w:eastAsia="Calibri" w:hAnsi="Times New Roman" w:cs="Times New Roman"/>
          <w:sz w:val="24"/>
          <w:szCs w:val="24"/>
        </w:rPr>
        <w:t>.</w:t>
      </w:r>
      <w:r w:rsidR="00B67C8C" w:rsidRPr="002769F8">
        <w:rPr>
          <w:rFonts w:ascii="Times New Roman" w:eastAsia="Calibri" w:hAnsi="Times New Roman" w:cs="Times New Roman"/>
          <w:sz w:val="24"/>
          <w:szCs w:val="24"/>
        </w:rPr>
        <w:t>3</w:t>
      </w:r>
      <w:r w:rsidR="00EB2AAE" w:rsidRPr="002769F8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4F650B" w:rsidRPr="002769F8" w:rsidRDefault="004F650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2769F8" w:rsidRDefault="0019658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2769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19658B" w:rsidRPr="002769F8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D9198E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98E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D9198E" w:rsidRDefault="00F33DA7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D9198E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D9198E" w:rsidRDefault="0010187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9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D9198E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D9198E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9198E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D9198E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78" w:rsidRDefault="00F00D78" w:rsidP="00E53C38">
      <w:pPr>
        <w:spacing w:after="0" w:line="240" w:lineRule="auto"/>
      </w:pPr>
      <w:r>
        <w:separator/>
      </w:r>
    </w:p>
  </w:endnote>
  <w:endnote w:type="continuationSeparator" w:id="0">
    <w:p w:rsidR="00F00D78" w:rsidRDefault="00F00D78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F00D78" w:rsidRDefault="00F00D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6C5">
          <w:rPr>
            <w:noProof/>
          </w:rPr>
          <w:t>4</w:t>
        </w:r>
        <w:r>
          <w:fldChar w:fldCharType="end"/>
        </w:r>
      </w:p>
    </w:sdtContent>
  </w:sdt>
  <w:p w:rsidR="00F00D78" w:rsidRDefault="00F00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78" w:rsidRDefault="00F00D78" w:rsidP="00E53C38">
      <w:pPr>
        <w:spacing w:after="0" w:line="240" w:lineRule="auto"/>
      </w:pPr>
      <w:r>
        <w:separator/>
      </w:r>
    </w:p>
  </w:footnote>
  <w:footnote w:type="continuationSeparator" w:id="0">
    <w:p w:rsidR="00F00D78" w:rsidRDefault="00F00D78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8E7"/>
    <w:multiLevelType w:val="multilevel"/>
    <w:tmpl w:val="70EA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5ED7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79A082F"/>
    <w:multiLevelType w:val="multilevel"/>
    <w:tmpl w:val="5D3C5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4345AED"/>
    <w:multiLevelType w:val="multilevel"/>
    <w:tmpl w:val="1A0A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AF6D59"/>
    <w:multiLevelType w:val="hybridMultilevel"/>
    <w:tmpl w:val="838878F8"/>
    <w:lvl w:ilvl="0" w:tplc="E69A336E">
      <w:start w:val="1"/>
      <w:numFmt w:val="decimal"/>
      <w:lvlText w:val="%1."/>
      <w:lvlJc w:val="left"/>
      <w:pPr>
        <w:ind w:left="1068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587"/>
    <w:multiLevelType w:val="hybridMultilevel"/>
    <w:tmpl w:val="6A6E6AA6"/>
    <w:lvl w:ilvl="0" w:tplc="E2E05904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1"/>
  </w:num>
  <w:num w:numId="5">
    <w:abstractNumId w:val="11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17"/>
  </w:num>
  <w:num w:numId="12">
    <w:abstractNumId w:val="19"/>
  </w:num>
  <w:num w:numId="13">
    <w:abstractNumId w:val="2"/>
  </w:num>
  <w:num w:numId="14">
    <w:abstractNumId w:val="16"/>
  </w:num>
  <w:num w:numId="15">
    <w:abstractNumId w:val="13"/>
  </w:num>
  <w:num w:numId="16">
    <w:abstractNumId w:val="14"/>
  </w:num>
  <w:num w:numId="17">
    <w:abstractNumId w:val="5"/>
  </w:num>
  <w:num w:numId="18">
    <w:abstractNumId w:val="1"/>
  </w:num>
  <w:num w:numId="19">
    <w:abstractNumId w:val="15"/>
  </w:num>
  <w:num w:numId="20">
    <w:abstractNumId w:val="18"/>
  </w:num>
  <w:num w:numId="21">
    <w:abstractNumId w:val="9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244D8"/>
    <w:rsid w:val="000256C5"/>
    <w:rsid w:val="00054412"/>
    <w:rsid w:val="00057A8E"/>
    <w:rsid w:val="000667EF"/>
    <w:rsid w:val="00070C7A"/>
    <w:rsid w:val="00075B37"/>
    <w:rsid w:val="000A5D8E"/>
    <w:rsid w:val="000D195F"/>
    <w:rsid w:val="000F302C"/>
    <w:rsid w:val="0010187B"/>
    <w:rsid w:val="001200AD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E299B"/>
    <w:rsid w:val="001F18AB"/>
    <w:rsid w:val="001F2EB8"/>
    <w:rsid w:val="00203104"/>
    <w:rsid w:val="00213AB6"/>
    <w:rsid w:val="00232427"/>
    <w:rsid w:val="002420D2"/>
    <w:rsid w:val="00242936"/>
    <w:rsid w:val="00263B9C"/>
    <w:rsid w:val="00264AE7"/>
    <w:rsid w:val="002769F8"/>
    <w:rsid w:val="002C1585"/>
    <w:rsid w:val="002C670B"/>
    <w:rsid w:val="002C6843"/>
    <w:rsid w:val="002C73D6"/>
    <w:rsid w:val="002D620E"/>
    <w:rsid w:val="003017B1"/>
    <w:rsid w:val="00310953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515A8"/>
    <w:rsid w:val="00453756"/>
    <w:rsid w:val="00464CA9"/>
    <w:rsid w:val="00470C9F"/>
    <w:rsid w:val="00471DA6"/>
    <w:rsid w:val="00472627"/>
    <w:rsid w:val="00473D56"/>
    <w:rsid w:val="004A0C56"/>
    <w:rsid w:val="004A7E58"/>
    <w:rsid w:val="004C1ECC"/>
    <w:rsid w:val="004D4B1C"/>
    <w:rsid w:val="004F650B"/>
    <w:rsid w:val="00524124"/>
    <w:rsid w:val="00543CD1"/>
    <w:rsid w:val="00544F20"/>
    <w:rsid w:val="00555469"/>
    <w:rsid w:val="005A2DA1"/>
    <w:rsid w:val="005B613B"/>
    <w:rsid w:val="005C5253"/>
    <w:rsid w:val="005C5C69"/>
    <w:rsid w:val="005F398A"/>
    <w:rsid w:val="005F5327"/>
    <w:rsid w:val="00605208"/>
    <w:rsid w:val="006118A1"/>
    <w:rsid w:val="00622FD5"/>
    <w:rsid w:val="00626CB3"/>
    <w:rsid w:val="00675606"/>
    <w:rsid w:val="006841D0"/>
    <w:rsid w:val="006B44AC"/>
    <w:rsid w:val="006D0F7A"/>
    <w:rsid w:val="006F2ED1"/>
    <w:rsid w:val="006F7DF7"/>
    <w:rsid w:val="00711783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31CE9"/>
    <w:rsid w:val="0084170C"/>
    <w:rsid w:val="00843AF0"/>
    <w:rsid w:val="00845933"/>
    <w:rsid w:val="008529E5"/>
    <w:rsid w:val="00874F8D"/>
    <w:rsid w:val="00877AD9"/>
    <w:rsid w:val="008C5D26"/>
    <w:rsid w:val="008C66B3"/>
    <w:rsid w:val="008F3CA4"/>
    <w:rsid w:val="00922D36"/>
    <w:rsid w:val="00923EE3"/>
    <w:rsid w:val="009341DA"/>
    <w:rsid w:val="009414D1"/>
    <w:rsid w:val="00945FB2"/>
    <w:rsid w:val="0099312D"/>
    <w:rsid w:val="009A3B1E"/>
    <w:rsid w:val="009C27DF"/>
    <w:rsid w:val="009C4D6A"/>
    <w:rsid w:val="009C58A3"/>
    <w:rsid w:val="009E373F"/>
    <w:rsid w:val="00A06664"/>
    <w:rsid w:val="00A2180D"/>
    <w:rsid w:val="00A254EA"/>
    <w:rsid w:val="00A25E12"/>
    <w:rsid w:val="00A363FE"/>
    <w:rsid w:val="00A516D8"/>
    <w:rsid w:val="00A957AE"/>
    <w:rsid w:val="00A972C5"/>
    <w:rsid w:val="00AA1C26"/>
    <w:rsid w:val="00AC5D51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67C8C"/>
    <w:rsid w:val="00B7418E"/>
    <w:rsid w:val="00B87949"/>
    <w:rsid w:val="00B97E3D"/>
    <w:rsid w:val="00BA2D57"/>
    <w:rsid w:val="00BA392A"/>
    <w:rsid w:val="00BC5A6A"/>
    <w:rsid w:val="00C209C6"/>
    <w:rsid w:val="00C24AF1"/>
    <w:rsid w:val="00C36688"/>
    <w:rsid w:val="00C424FC"/>
    <w:rsid w:val="00C5260B"/>
    <w:rsid w:val="00C56BD0"/>
    <w:rsid w:val="00C71F8A"/>
    <w:rsid w:val="00C7307A"/>
    <w:rsid w:val="00C80D02"/>
    <w:rsid w:val="00C81F8D"/>
    <w:rsid w:val="00C86CB8"/>
    <w:rsid w:val="00CA798A"/>
    <w:rsid w:val="00CD1DA7"/>
    <w:rsid w:val="00D326ED"/>
    <w:rsid w:val="00D34974"/>
    <w:rsid w:val="00D9198E"/>
    <w:rsid w:val="00D93F95"/>
    <w:rsid w:val="00DC5B5B"/>
    <w:rsid w:val="00E13E7B"/>
    <w:rsid w:val="00E143C8"/>
    <w:rsid w:val="00E14785"/>
    <w:rsid w:val="00E53C38"/>
    <w:rsid w:val="00E63DA7"/>
    <w:rsid w:val="00E7018B"/>
    <w:rsid w:val="00EA037A"/>
    <w:rsid w:val="00EB2AAE"/>
    <w:rsid w:val="00EE1F86"/>
    <w:rsid w:val="00EE4519"/>
    <w:rsid w:val="00EF2670"/>
    <w:rsid w:val="00F00D78"/>
    <w:rsid w:val="00F12B44"/>
    <w:rsid w:val="00F24978"/>
    <w:rsid w:val="00F27D51"/>
    <w:rsid w:val="00F33DA7"/>
    <w:rsid w:val="00F34E9E"/>
    <w:rsid w:val="00F6193B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27EF-5670-43FB-AE29-B5E63095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2019-10-12T14:42:00Z</cp:lastPrinted>
  <dcterms:created xsi:type="dcterms:W3CDTF">2019-10-19T14:24:00Z</dcterms:created>
  <dcterms:modified xsi:type="dcterms:W3CDTF">2019-10-19T14:24:00Z</dcterms:modified>
</cp:coreProperties>
</file>